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84" w:rsidRPr="00432984" w:rsidRDefault="00432984" w:rsidP="0043298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  <w:u w:val="single"/>
        </w:rPr>
      </w:pPr>
      <w:r w:rsidRPr="00432984">
        <w:rPr>
          <w:rFonts w:ascii="Calibri-Bold" w:hAnsi="Calibri-Bold" w:cs="Calibri-Bold"/>
          <w:b/>
          <w:bCs/>
          <w:color w:val="000000"/>
          <w:sz w:val="32"/>
          <w:szCs w:val="32"/>
          <w:u w:val="single"/>
        </w:rPr>
        <w:t>Soutěž o návrh – Jiřího náměstí v Poděbradech</w:t>
      </w:r>
    </w:p>
    <w:p w:rsidR="00432984" w:rsidRDefault="00432984" w:rsidP="0043298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432984" w:rsidRDefault="00432984" w:rsidP="0043298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VÝSLEDKY</w:t>
      </w:r>
    </w:p>
    <w:p w:rsidR="00432984" w:rsidRDefault="00432984" w:rsidP="0043298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C26C17" w:rsidRDefault="00C26C17" w:rsidP="00C26C1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Ceny:</w:t>
      </w:r>
    </w:p>
    <w:p w:rsidR="00C26C17" w:rsidRDefault="00C26C17" w:rsidP="00C26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cena - Návrh č. 4 – Ing. arch. Alexandr Kotačka, Ing. arch. Eva </w:t>
      </w:r>
      <w:proofErr w:type="spellStart"/>
      <w:r>
        <w:rPr>
          <w:rFonts w:ascii="Calibri" w:hAnsi="Calibri" w:cs="Calibri"/>
          <w:sz w:val="20"/>
          <w:szCs w:val="20"/>
        </w:rPr>
        <w:t>Pyková</w:t>
      </w:r>
      <w:proofErr w:type="spellEnd"/>
      <w:r>
        <w:rPr>
          <w:rFonts w:ascii="Calibri" w:hAnsi="Calibri" w:cs="Calibri"/>
          <w:sz w:val="20"/>
          <w:szCs w:val="20"/>
        </w:rPr>
        <w:t>, Praha</w:t>
      </w:r>
    </w:p>
    <w:p w:rsidR="00C26C17" w:rsidRDefault="00C26C17" w:rsidP="00C26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cena - Návrh č. 24 – SCOB </w:t>
      </w:r>
      <w:proofErr w:type="spellStart"/>
      <w:r>
        <w:rPr>
          <w:rFonts w:ascii="Calibri" w:hAnsi="Calibri" w:cs="Calibri"/>
          <w:sz w:val="20"/>
          <w:szCs w:val="20"/>
        </w:rPr>
        <w:t>Arquitectura</w:t>
      </w:r>
      <w:proofErr w:type="spellEnd"/>
      <w:r>
        <w:rPr>
          <w:rFonts w:ascii="Calibri" w:hAnsi="Calibri" w:cs="Calibri"/>
          <w:sz w:val="20"/>
          <w:szCs w:val="20"/>
        </w:rPr>
        <w:t>, Barcelona</w:t>
      </w:r>
    </w:p>
    <w:p w:rsidR="00C26C17" w:rsidRDefault="00C26C17" w:rsidP="00C26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cena - Návrh č. 12 – Linda Boušková, David Mikulášek, Brno</w:t>
      </w:r>
    </w:p>
    <w:p w:rsidR="00C26C17" w:rsidRDefault="00C26C17" w:rsidP="00C26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cena - Návrh č. 1 – Ing. Petr Novotný, PhD., Ph.D., Ing. Martin Píša, Pardubice</w:t>
      </w:r>
    </w:p>
    <w:p w:rsidR="00432984" w:rsidRDefault="00432984" w:rsidP="00C26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C26C17" w:rsidRDefault="00C26C17" w:rsidP="00C26C1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Odměny:</w:t>
      </w:r>
    </w:p>
    <w:p w:rsidR="00C26C17" w:rsidRDefault="00C26C17" w:rsidP="00C26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Návrh č. 21 – Ing. arch. Aleš Tomášek, Sadská</w:t>
      </w:r>
    </w:p>
    <w:p w:rsidR="00C26C17" w:rsidRDefault="00C26C17" w:rsidP="00C26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Návrh č. 19 – AKJ – Ing. arch. Juraj </w:t>
      </w:r>
      <w:proofErr w:type="spellStart"/>
      <w:r>
        <w:rPr>
          <w:rFonts w:ascii="Calibri" w:hAnsi="Calibri" w:cs="Calibri"/>
          <w:sz w:val="20"/>
          <w:szCs w:val="20"/>
        </w:rPr>
        <w:t>Jančina</w:t>
      </w:r>
      <w:proofErr w:type="spellEnd"/>
      <w:r>
        <w:rPr>
          <w:rFonts w:ascii="Calibri" w:hAnsi="Calibri" w:cs="Calibri"/>
          <w:sz w:val="20"/>
          <w:szCs w:val="20"/>
        </w:rPr>
        <w:t>, Bratislava</w:t>
      </w:r>
    </w:p>
    <w:p w:rsidR="00C26C17" w:rsidRDefault="00C26C17" w:rsidP="00C26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Návrh č. 3 – Ing. arch. Michaela </w:t>
      </w:r>
      <w:proofErr w:type="spellStart"/>
      <w:r>
        <w:rPr>
          <w:rFonts w:ascii="Calibri" w:hAnsi="Calibri" w:cs="Calibri"/>
          <w:sz w:val="20"/>
          <w:szCs w:val="20"/>
        </w:rPr>
        <w:t>Dejdarová</w:t>
      </w:r>
      <w:proofErr w:type="spellEnd"/>
      <w:r>
        <w:rPr>
          <w:rFonts w:ascii="Calibri" w:hAnsi="Calibri" w:cs="Calibri"/>
          <w:sz w:val="20"/>
          <w:szCs w:val="20"/>
        </w:rPr>
        <w:t xml:space="preserve">, Ing. arch. Karel </w:t>
      </w:r>
      <w:proofErr w:type="spellStart"/>
      <w:r>
        <w:rPr>
          <w:rFonts w:ascii="Calibri" w:hAnsi="Calibri" w:cs="Calibri"/>
          <w:sz w:val="20"/>
          <w:szCs w:val="20"/>
        </w:rPr>
        <w:t>Filsak</w:t>
      </w:r>
      <w:proofErr w:type="spellEnd"/>
      <w:r>
        <w:rPr>
          <w:rFonts w:ascii="Calibri" w:hAnsi="Calibri" w:cs="Calibri"/>
          <w:sz w:val="20"/>
          <w:szCs w:val="20"/>
        </w:rPr>
        <w:t>, Ing. arch. Eduard Žaluda, Tři Dvory</w:t>
      </w:r>
    </w:p>
    <w:p w:rsidR="00C26C17" w:rsidRDefault="00C26C17" w:rsidP="00C26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Návrh č. 31 – Ing. arch. </w:t>
      </w:r>
      <w:proofErr w:type="spellStart"/>
      <w:r>
        <w:rPr>
          <w:rFonts w:ascii="Calibri" w:hAnsi="Calibri" w:cs="Calibri"/>
          <w:sz w:val="20"/>
          <w:szCs w:val="20"/>
        </w:rPr>
        <w:t>Vranislav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Husárik</w:t>
      </w:r>
      <w:proofErr w:type="spellEnd"/>
      <w:r>
        <w:rPr>
          <w:rFonts w:ascii="Calibri" w:hAnsi="Calibri" w:cs="Calibri"/>
          <w:sz w:val="20"/>
          <w:szCs w:val="20"/>
        </w:rPr>
        <w:t>, Bratislava</w:t>
      </w:r>
    </w:p>
    <w:p w:rsidR="00C26C17" w:rsidRDefault="00C26C17" w:rsidP="00C26C1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sz w:val="20"/>
          <w:szCs w:val="20"/>
        </w:rPr>
        <w:t xml:space="preserve">Návrh č. 32 – </w:t>
      </w:r>
      <w:proofErr w:type="spellStart"/>
      <w:r>
        <w:rPr>
          <w:rFonts w:ascii="Calibri" w:hAnsi="Calibri" w:cs="Calibri"/>
          <w:sz w:val="20"/>
          <w:szCs w:val="20"/>
        </w:rPr>
        <w:t>Aulík</w:t>
      </w:r>
      <w:proofErr w:type="spellEnd"/>
      <w:r>
        <w:rPr>
          <w:rFonts w:ascii="Calibri" w:hAnsi="Calibri" w:cs="Calibri"/>
          <w:sz w:val="20"/>
          <w:szCs w:val="20"/>
        </w:rPr>
        <w:t xml:space="preserve"> Fišer architekti, Bc. Tomáš Kučera, Praha</w:t>
      </w:r>
    </w:p>
    <w:p w:rsidR="00C26C17" w:rsidRDefault="00C26C17" w:rsidP="00762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432984" w:rsidRDefault="00432984" w:rsidP="0043298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HODNOCENÍ OCENĚNÝCH NÁVRHŮ</w:t>
      </w:r>
    </w:p>
    <w:p w:rsidR="00432984" w:rsidRPr="00432984" w:rsidRDefault="00432984" w:rsidP="00762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C26C17" w:rsidRPr="00432984" w:rsidRDefault="00762C42" w:rsidP="00C26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432984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Návrh č. 4 – 1. </w:t>
      </w:r>
      <w:r w:rsidR="00C26C17" w:rsidRPr="00432984">
        <w:rPr>
          <w:rFonts w:ascii="Calibri-Bold" w:hAnsi="Calibri-Bold" w:cs="Calibri-Bold"/>
          <w:b/>
          <w:bCs/>
          <w:color w:val="000000"/>
          <w:sz w:val="24"/>
          <w:szCs w:val="24"/>
        </w:rPr>
        <w:t>c</w:t>
      </w:r>
      <w:r w:rsidRPr="00432984">
        <w:rPr>
          <w:rFonts w:ascii="Calibri-Bold" w:hAnsi="Calibri-Bold" w:cs="Calibri-Bold"/>
          <w:b/>
          <w:bCs/>
          <w:color w:val="000000"/>
          <w:sz w:val="24"/>
          <w:szCs w:val="24"/>
        </w:rPr>
        <w:t>ena</w:t>
      </w:r>
      <w:r w:rsidR="00C26C17" w:rsidRPr="00432984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- </w:t>
      </w:r>
      <w:r w:rsidR="00C26C17" w:rsidRPr="00432984">
        <w:rPr>
          <w:rFonts w:ascii="Calibri" w:hAnsi="Calibri" w:cs="Calibri"/>
          <w:b/>
          <w:sz w:val="20"/>
          <w:szCs w:val="20"/>
        </w:rPr>
        <w:t xml:space="preserve">Ing. arch. Alexandr Kotačka, Ing. arch. Eva </w:t>
      </w:r>
      <w:proofErr w:type="spellStart"/>
      <w:r w:rsidR="00C26C17" w:rsidRPr="00432984">
        <w:rPr>
          <w:rFonts w:ascii="Calibri" w:hAnsi="Calibri" w:cs="Calibri"/>
          <w:b/>
          <w:sz w:val="20"/>
          <w:szCs w:val="20"/>
        </w:rPr>
        <w:t>Pyková</w:t>
      </w:r>
      <w:proofErr w:type="spellEnd"/>
      <w:r w:rsidR="00C26C17" w:rsidRPr="00432984">
        <w:rPr>
          <w:rFonts w:ascii="Calibri" w:hAnsi="Calibri" w:cs="Calibri"/>
          <w:b/>
          <w:sz w:val="20"/>
          <w:szCs w:val="20"/>
        </w:rPr>
        <w:t>, Praha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Jedná se o kvalitní komplexní řešení veřejného prostoru i dopravy. Řešení parteru je invenční,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městotvorné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kontextu s historickým významem náměstí a jeho polohou v památkové zóně. Usměrňuje dopravu velkým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kruhovým objezdem ve tvaru oválu kolem celého náměstí. Byť může objíždění celého prostoru řidiče obtěžovat,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vytváří podmínky pro plynulý průjezd. Oválný objezd je nutno prověřit z hlediska dopravy (odbočení od mostu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podél jižní strany náměstí).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Atraktivní jsou vzniklé pobytové plochy podél objektů lemujících náměstí, které zároveň zajišťují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bezproblémovou obslužnost. Kvalitní návrh spojení řeky a náměstí. Velmi kvalitně je řešen parter. Detaily, včetně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výšky svítidel, jsou velmi dobře promyšleny. Z památkového hlediska je řešení akceptovatelné. Mírné navýšení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rozpočtu je vzhledem k vysoké kvalitě řešení odůvodnitelné.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Doporučení poroty: </w:t>
      </w:r>
      <w:r>
        <w:rPr>
          <w:rFonts w:ascii="Calibri" w:hAnsi="Calibri" w:cs="Calibri"/>
          <w:color w:val="000000"/>
          <w:sz w:val="20"/>
          <w:szCs w:val="20"/>
        </w:rPr>
        <w:t>Plocha uprostřed náměstí může být problematicky využitelná a těžko dostupná (pouze přes</w:t>
      </w:r>
      <w:r w:rsidR="00C26C17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komunikaci), je nutné hledat její funkci, aby se nestala mrtvou a izolovanou zónou. Oddělení náměstí od zámku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je třeba minimalizovat. Řešení povrchu pojížděných komunikací musí být vzhledem ke způsobovanému hluku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řešeno jiným způsobem, také vymezení komunikace sloupky je nutné prověřit. Doporučujeme úpravu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přimknutého parkoviště k budovám v místě pod zámkem.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Novostavbu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informačního centra a parkoviště by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bylo</w:t>
      </w:r>
      <w:proofErr w:type="gramEnd"/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vhodné vzhledem k jejich formě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přeřešit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Tvarosloví a hmota novostavby infocentra v kombinaci se stojícími vozidly na parkovišti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není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dostatečně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reprezentativní v pohledu nejen od vody. Doporučuje se zvážit kapacitu a možnosti parkování.</w:t>
      </w:r>
    </w:p>
    <w:p w:rsidR="00C26C17" w:rsidRDefault="00C26C17" w:rsidP="00762C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0"/>
          <w:szCs w:val="20"/>
        </w:rPr>
      </w:pP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Návrh č. 24 – 2. </w:t>
      </w:r>
      <w:r w:rsidR="00432984">
        <w:rPr>
          <w:rFonts w:ascii="Calibri-Bold" w:hAnsi="Calibri-Bold" w:cs="Calibri-Bold"/>
          <w:b/>
          <w:bCs/>
          <w:color w:val="000000"/>
          <w:sz w:val="24"/>
          <w:szCs w:val="24"/>
        </w:rPr>
        <w:t>c</w:t>
      </w:r>
      <w:r w:rsidRPr="00432984">
        <w:rPr>
          <w:rFonts w:ascii="Calibri-Bold" w:hAnsi="Calibri-Bold" w:cs="Calibri-Bold"/>
          <w:b/>
          <w:bCs/>
          <w:color w:val="000000"/>
          <w:sz w:val="24"/>
          <w:szCs w:val="24"/>
        </w:rPr>
        <w:t>ena</w:t>
      </w:r>
      <w:r w:rsidR="00C26C17" w:rsidRPr="00432984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- </w:t>
      </w:r>
      <w:r w:rsidR="00C26C17" w:rsidRPr="00432984">
        <w:rPr>
          <w:rFonts w:ascii="Calibri" w:hAnsi="Calibri" w:cs="Calibri"/>
          <w:b/>
          <w:sz w:val="20"/>
          <w:szCs w:val="20"/>
        </w:rPr>
        <w:t xml:space="preserve">SCOB </w:t>
      </w:r>
      <w:proofErr w:type="spellStart"/>
      <w:r w:rsidR="00C26C17" w:rsidRPr="00432984">
        <w:rPr>
          <w:rFonts w:ascii="Calibri" w:hAnsi="Calibri" w:cs="Calibri"/>
          <w:b/>
          <w:sz w:val="20"/>
          <w:szCs w:val="20"/>
        </w:rPr>
        <w:t>Arquitectura</w:t>
      </w:r>
      <w:proofErr w:type="spellEnd"/>
      <w:r w:rsidR="00C26C17" w:rsidRPr="00432984">
        <w:rPr>
          <w:rFonts w:ascii="Calibri" w:hAnsi="Calibri" w:cs="Calibri"/>
          <w:b/>
          <w:sz w:val="20"/>
          <w:szCs w:val="20"/>
        </w:rPr>
        <w:t>, Barcelona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Jedná se o kvalitní komplexní řešení veřejného prostoru i dopravy. Porota oceňuje řešení, které zachovává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celistvost náměstí a sjednocuje pobytové plochy na jižní straně náměstí. Umístěním silnice u severní strany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náměstí je kladem, je možné návrh dopracovat tak, aby vyhovělo požadavku na plynulost dopravy. Veřejný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prostor je celkově kultivovaně zpracován, sjednocuje pobytové prostory na jižní straně náměstí. Vytváří celkově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příjemný veřejný prostor, který je atraktivní a láká k pobytu, setkávání a odpočinku. Nachází nové vztahy a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funkce veřejného prostoru.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Kvalitní návrh veřejného prostoru má vysoce kultivovaný výraz celku i detailů. Jedná se spíše o krajinářský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přístup, který dává velkou svobodu k budoucímu využití místa. Důraz je vhodně kladen na osu mezi sloupem a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sochou. Příjemné napojení sadů směrem k řece. Posiluje náměstí jako centrum lázeňského města.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Doporučení poroty: </w:t>
      </w:r>
      <w:r>
        <w:rPr>
          <w:rFonts w:ascii="Calibri" w:hAnsi="Calibri" w:cs="Calibri"/>
          <w:color w:val="000000"/>
          <w:sz w:val="20"/>
          <w:szCs w:val="20"/>
        </w:rPr>
        <w:t>U návrhu je nutné prověřit zvolené dopravní řešení tvaru křižovatky na severní straně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náměstí. Řešení částečně popírá skutečnost, že se jedná o dopravní tepnu. Způsob vymezení komunikace II.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třídy, zejména v materiálu, detailu, je třeba přizpůsobit hygienickým požadavkům, </w:t>
      </w:r>
      <w:r>
        <w:rPr>
          <w:rFonts w:ascii="Calibri" w:hAnsi="Calibri" w:cs="Calibri"/>
          <w:color w:val="00000A"/>
          <w:sz w:val="20"/>
          <w:szCs w:val="20"/>
        </w:rPr>
        <w:t>také vymezení komunikace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lastRenderedPageBreak/>
        <w:t>sloupky je nutné prověřit.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Navržené úpravy zámeckého příkopu je nutné zcela revidovat, neboť se jedná o kulturní památku. Zvážit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kapacitu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a možnosti parkování – existující parkovací plochy u zámku jsou nahrazeny za atraktivní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přístup</w:t>
      </w:r>
      <w:proofErr w:type="gramEnd"/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 vodnímu toku.</w:t>
      </w:r>
    </w:p>
    <w:p w:rsidR="00C26C17" w:rsidRDefault="00C26C17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762C42" w:rsidRPr="00432984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Návrh č. 12 – 3. </w:t>
      </w:r>
      <w:r w:rsidR="00432984">
        <w:rPr>
          <w:rFonts w:ascii="Calibri-Bold" w:hAnsi="Calibri-Bold" w:cs="Calibri-Bold"/>
          <w:b/>
          <w:bCs/>
          <w:color w:val="000000"/>
          <w:sz w:val="24"/>
          <w:szCs w:val="24"/>
        </w:rPr>
        <w:t>c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ena</w:t>
      </w:r>
      <w:r w:rsidR="00C26C17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-</w:t>
      </w:r>
      <w:r w:rsidR="00C26C17" w:rsidRPr="00C26C17">
        <w:rPr>
          <w:rFonts w:ascii="Calibri" w:hAnsi="Calibri" w:cs="Calibri"/>
          <w:sz w:val="20"/>
          <w:szCs w:val="20"/>
        </w:rPr>
        <w:t xml:space="preserve"> </w:t>
      </w:r>
      <w:r w:rsidR="00C26C17" w:rsidRPr="00432984">
        <w:rPr>
          <w:rFonts w:ascii="Calibri" w:hAnsi="Calibri" w:cs="Calibri"/>
          <w:b/>
          <w:sz w:val="20"/>
          <w:szCs w:val="20"/>
        </w:rPr>
        <w:t>Linda Boušková, David Mikulášek, Brno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Jedná se o kvalitní komplexní řešení veřejného prostoru i dopravy. Porota oceňuje řešení, které zachovává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celistvost náměstí a sjednocuje pobytové plochy na jižní straně náměstí. Umístěním silnice u severní strany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náměstí je kladem, je možné návrh dopracovat tak, aby vyhovělo požadavku na plynulost dopravy.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Veřejný prostor je celkově kultivovaně zpracován, sjednocuje pobytové prostory na jižní straně náměstí. Vytváří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příjemný veřejný prostor, který je atraktivní a láká k pobytu, setkávání a odpočinku. Nachází nové vztahy a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funkce veřejného prostoru. Z práce s materiálem a detaily vegetace, mobiliáře i osvětlení vyplývá, že autor si je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velmi dobře vědom, jak řešit povrchy a jak vymezit komunikaci. Z hlediska památkové péče je návrh přijatelný.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Doporučení poroty: </w:t>
      </w:r>
      <w:r>
        <w:rPr>
          <w:rFonts w:ascii="Calibri" w:hAnsi="Calibri" w:cs="Calibri"/>
          <w:color w:val="000000"/>
          <w:sz w:val="20"/>
          <w:szCs w:val="20"/>
        </w:rPr>
        <w:t>Návrh ruší existující parkovací plochy u zámku náhradou za atraktivní zpřístupnění toku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řeky, je proto nutné se znovu parkováním zabývat. Pro další dopracování je třeba provést dopravně inženýrské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posouzení přesunutí křižovatky na základě aktuálních dopravních průzkumů, také vymezení komunikace sloupky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je nutné prověřit. Navržený objekt uzavírající náměstí na parkovišti je příliš objemný, na úkor pobytového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prostoru u řeky</w:t>
      </w:r>
      <w:bookmarkStart w:id="0" w:name="_GoBack"/>
      <w:bookmarkEnd w:id="0"/>
      <w:r>
        <w:rPr>
          <w:rFonts w:ascii="Calibri" w:hAnsi="Calibri" w:cs="Calibri"/>
          <w:color w:val="000000"/>
          <w:sz w:val="20"/>
          <w:szCs w:val="20"/>
        </w:rPr>
        <w:t>. Doporučujeme redukovat jeho hmotu. Umístění stromů v hradním příkopu je z hlediska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památkové péče nevhodné. Je třeba dořešit dostatečný prostor kolem morového sloupu.</w:t>
      </w:r>
    </w:p>
    <w:p w:rsidR="00C26C17" w:rsidRDefault="00C26C17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C26C17" w:rsidRPr="00432984" w:rsidRDefault="00762C42" w:rsidP="00C26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Návrh č. 1 – 3. </w:t>
      </w:r>
      <w:r w:rsidR="00432984" w:rsidRPr="00432984">
        <w:rPr>
          <w:rFonts w:ascii="Calibri-Bold" w:hAnsi="Calibri-Bold" w:cs="Calibri-Bold"/>
          <w:b/>
          <w:bCs/>
          <w:color w:val="000000"/>
          <w:sz w:val="24"/>
          <w:szCs w:val="24"/>
        </w:rPr>
        <w:t>c</w:t>
      </w:r>
      <w:r w:rsidRPr="00432984">
        <w:rPr>
          <w:rFonts w:ascii="Calibri-Bold" w:hAnsi="Calibri-Bold" w:cs="Calibri-Bold"/>
          <w:b/>
          <w:bCs/>
          <w:color w:val="000000"/>
          <w:sz w:val="24"/>
          <w:szCs w:val="24"/>
        </w:rPr>
        <w:t>ena</w:t>
      </w:r>
      <w:r w:rsidR="00C26C17" w:rsidRPr="00432984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- </w:t>
      </w:r>
      <w:r w:rsidR="00C26C17" w:rsidRPr="00432984">
        <w:rPr>
          <w:rFonts w:ascii="Calibri" w:hAnsi="Calibri" w:cs="Calibri"/>
          <w:b/>
          <w:sz w:val="20"/>
          <w:szCs w:val="20"/>
        </w:rPr>
        <w:t>Ing. Petr Novotný, PhD., Ph.D., Ing. Martin Píša, Pardubice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Okružní křižovatka v centru náměstí s přesunem morového mariánského sloupu v podélné ose náměstí přináší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velmi dobré řešení automobilové dopravy. Při příjezdu od mostu se objevuje výrazná vizuální dominanta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morového sloupu, což je kladem tohoto řešení. Dobře je řešena také pěší doprava a některé detaily parteru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náměstí. Z hlediska památkové péče je řešení přípustné.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Doporučení poroty: </w:t>
      </w:r>
      <w:r>
        <w:rPr>
          <w:rFonts w:ascii="Calibri" w:hAnsi="Calibri" w:cs="Calibri"/>
          <w:color w:val="000000"/>
          <w:sz w:val="20"/>
          <w:szCs w:val="20"/>
        </w:rPr>
        <w:t>Pojížděnou plochu u kruhového objezdu je v detailu třeba dořešit tak, aby nerozbíjela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náměstí a zbytek plochy se nestal podružnou zónou. Cyklostezky umístěné do prostoru historického náměstí,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navíc v místech, které jsou prioritně určeny pro pěší, jsou invazivní a zcela nepřijatelné. Cyklostezky je třeba z</w:t>
      </w:r>
    </w:p>
    <w:p w:rsidR="00762C42" w:rsidRDefault="00762C42" w:rsidP="00762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náměstí zcela odstranit. Doporučuje se posílit řešení návaznosti na řeku, potlačit dominantnost a strohost</w:t>
      </w:r>
    </w:p>
    <w:p w:rsidR="003A6D41" w:rsidRDefault="00762C42" w:rsidP="00762C42">
      <w:r>
        <w:rPr>
          <w:rFonts w:ascii="Calibri" w:hAnsi="Calibri" w:cs="Calibri"/>
          <w:color w:val="000000"/>
          <w:sz w:val="20"/>
          <w:szCs w:val="20"/>
        </w:rPr>
        <w:t>parkoviště a navrhnout jiný vjezd</w:t>
      </w:r>
    </w:p>
    <w:sectPr w:rsidR="003A6D41" w:rsidSect="00364C6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42"/>
    <w:rsid w:val="00364C6C"/>
    <w:rsid w:val="003A6D41"/>
    <w:rsid w:val="00432984"/>
    <w:rsid w:val="00762C42"/>
    <w:rsid w:val="00C2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901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3</cp:revision>
  <dcterms:created xsi:type="dcterms:W3CDTF">2016-01-28T09:56:00Z</dcterms:created>
  <dcterms:modified xsi:type="dcterms:W3CDTF">2016-01-28T15:10:00Z</dcterms:modified>
</cp:coreProperties>
</file>